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3" w:lineRule="auto"/>
        <w:ind w:right="106"/>
        <w:jc w:val="right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line="288" w:lineRule="auto"/>
        <w:ind w:right="414" w:firstLine="654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pStyle w:val="Heading1"/>
        <w:spacing w:line="288" w:lineRule="auto"/>
        <w:ind w:right="414" w:firstLine="654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dell’ITIS “S. Cannizzaro”</w:t>
      </w:r>
    </w:p>
    <w:p w:rsidR="00000000" w:rsidDel="00000000" w:rsidP="00000000" w:rsidRDefault="00000000" w:rsidRPr="00000000" w14:paraId="00000006">
      <w:pPr>
        <w:pStyle w:val="Heading1"/>
        <w:spacing w:line="288" w:lineRule="auto"/>
        <w:ind w:right="414" w:firstLine="654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Colleferro</w:t>
      </w:r>
    </w:p>
    <w:p w:rsidR="00000000" w:rsidDel="00000000" w:rsidP="00000000" w:rsidRDefault="00000000" w:rsidRPr="00000000" w14:paraId="00000007">
      <w:pPr>
        <w:pStyle w:val="Heading1"/>
        <w:spacing w:line="288" w:lineRule="auto"/>
        <w:ind w:right="414" w:firstLine="654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ind w:right="364" w:firstLine="392"/>
        <w:rPr/>
      </w:pPr>
      <w:r w:rsidDel="00000000" w:rsidR="00000000" w:rsidRPr="00000000">
        <w:rPr>
          <w:rtl w:val="0"/>
        </w:rPr>
        <w:t xml:space="preserve">Oggetto: Domanda disponibilità per FUNZIONE STRUMENTALE AL PIANO DELL’OFFERTA FORMATIVA - Anno Scolastico 2026/ 2027</w:t>
      </w:r>
    </w:p>
    <w:p w:rsidR="00000000" w:rsidDel="00000000" w:rsidP="00000000" w:rsidRDefault="00000000" w:rsidRPr="00000000" w14:paraId="0000000A">
      <w:pPr>
        <w:pStyle w:val="Heading2"/>
        <w:ind w:right="1341" w:firstLine="39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77"/>
          <w:tab w:val="left" w:leader="none" w:pos="5957"/>
          <w:tab w:val="left" w:leader="none" w:pos="6302"/>
          <w:tab w:val="left" w:leader="none" w:pos="7336"/>
          <w:tab w:val="left" w:leader="none" w:pos="9302"/>
          <w:tab w:val="left" w:leader="none" w:pos="9532"/>
          <w:tab w:val="left" w:leader="none" w:pos="9940"/>
          <w:tab w:val="left" w:leader="none" w:pos="10367"/>
        </w:tabs>
        <w:spacing w:after="0" w:before="101" w:line="240" w:lineRule="auto"/>
        <w:ind w:left="750" w:right="0" w:hanging="182.99999999999997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</w:t>
        <w:tab/>
        <w:t xml:space="preserve">sottoscritto/a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  <w:tab/>
        <w:t xml:space="preserve">nato/a</w:t>
        <w:tab/>
        <w:t xml:space="preserve">a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(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</w:t>
        <w:tab/>
        <w:t xml:space="preserve">il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42"/>
          <w:tab w:val="left" w:leader="none" w:pos="7210"/>
          <w:tab w:val="left" w:leader="none" w:pos="7627"/>
        </w:tabs>
        <w:spacing w:after="0" w:before="101" w:line="480" w:lineRule="auto"/>
        <w:ind w:left="392" w:right="105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 residente a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_), in servizio presso questo Istituto con la qualifica di Docente con contratto di lavoro a tempo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42"/>
          <w:tab w:val="left" w:leader="none" w:pos="7210"/>
          <w:tab w:val="left" w:leader="none" w:pos="7627"/>
        </w:tabs>
        <w:spacing w:after="0" w:before="101" w:line="276" w:lineRule="auto"/>
        <w:ind w:left="392" w:right="105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158753027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⃣</w:t>
          </w:r>
        </w:sdtContent>
      </w:sdt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Indeterminato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42"/>
          <w:tab w:val="left" w:leader="none" w:pos="7210"/>
          <w:tab w:val="left" w:leader="none" w:pos="7627"/>
        </w:tabs>
        <w:spacing w:after="0" w:before="101" w:line="276" w:lineRule="auto"/>
        <w:ind w:left="392" w:right="105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409298446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⃣</w:t>
          </w:r>
        </w:sdtContent>
      </w:sdt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determinato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42"/>
          <w:tab w:val="left" w:leader="none" w:pos="7210"/>
          <w:tab w:val="left" w:leader="none" w:pos="7627"/>
        </w:tabs>
        <w:spacing w:after="0" w:before="101" w:line="276" w:lineRule="auto"/>
        <w:ind w:left="392" w:right="105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42"/>
          <w:tab w:val="left" w:leader="none" w:pos="7210"/>
          <w:tab w:val="left" w:leader="none" w:pos="7627"/>
        </w:tabs>
        <w:spacing w:after="0" w:before="101" w:line="276" w:lineRule="auto"/>
        <w:ind w:left="0" w:right="105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RENDE DISPONIBILE PER LA SEGUENTE FUNZIONE STRUMENTALE AL PIANO DELL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OFFERTA FORMATIVA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1457" w:right="1171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indicare solo una scelta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1457" w:right="1171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numPr>
          <w:ilvl w:val="2"/>
          <w:numId w:val="3"/>
        </w:numPr>
        <w:spacing w:line="360" w:lineRule="auto"/>
        <w:ind w:left="2160" w:hanging="360"/>
        <w:jc w:val="both"/>
        <w:rPr/>
      </w:pPr>
      <w:r w:rsidDel="00000000" w:rsidR="00000000" w:rsidRPr="00000000">
        <w:rPr>
          <w:rtl w:val="0"/>
        </w:rPr>
        <w:t xml:space="preserve">Area PTOF </w:t>
      </w:r>
    </w:p>
    <w:p w:rsidR="00000000" w:rsidDel="00000000" w:rsidP="00000000" w:rsidRDefault="00000000" w:rsidRPr="00000000" w14:paraId="00000017">
      <w:pPr>
        <w:widowControl w:val="1"/>
        <w:numPr>
          <w:ilvl w:val="2"/>
          <w:numId w:val="3"/>
        </w:numPr>
        <w:spacing w:line="360" w:lineRule="auto"/>
        <w:ind w:left="2160" w:hanging="360"/>
        <w:jc w:val="both"/>
        <w:rPr/>
      </w:pPr>
      <w:r w:rsidDel="00000000" w:rsidR="00000000" w:rsidRPr="00000000">
        <w:rPr>
          <w:rtl w:val="0"/>
        </w:rPr>
        <w:t xml:space="preserve"> Area Inclusione e benessere a scuola </w:t>
      </w:r>
    </w:p>
    <w:p w:rsidR="00000000" w:rsidDel="00000000" w:rsidP="00000000" w:rsidRDefault="00000000" w:rsidRPr="00000000" w14:paraId="00000018">
      <w:pPr>
        <w:widowControl w:val="1"/>
        <w:numPr>
          <w:ilvl w:val="2"/>
          <w:numId w:val="3"/>
        </w:numPr>
        <w:spacing w:line="360" w:lineRule="auto"/>
        <w:ind w:left="2160" w:hanging="360"/>
        <w:jc w:val="both"/>
        <w:rPr/>
      </w:pPr>
      <w:r w:rsidDel="00000000" w:rsidR="00000000" w:rsidRPr="00000000">
        <w:rPr>
          <w:rtl w:val="0"/>
        </w:rPr>
        <w:t xml:space="preserve">Area Continuità e Orientamento e rapporti con il territorio </w:t>
      </w:r>
    </w:p>
    <w:p w:rsidR="00000000" w:rsidDel="00000000" w:rsidP="00000000" w:rsidRDefault="00000000" w:rsidRPr="00000000" w14:paraId="00000019">
      <w:pPr>
        <w:widowControl w:val="1"/>
        <w:numPr>
          <w:ilvl w:val="2"/>
          <w:numId w:val="3"/>
        </w:numPr>
        <w:spacing w:line="360" w:lineRule="auto"/>
        <w:ind w:left="2160" w:hanging="360"/>
        <w:jc w:val="both"/>
        <w:rPr/>
      </w:pPr>
      <w:r w:rsidDel="00000000" w:rsidR="00000000" w:rsidRPr="00000000">
        <w:rPr>
          <w:rtl w:val="0"/>
        </w:rPr>
        <w:t xml:space="preserve">Area Didattica, coordinamento e progettazione curricolari </w:t>
      </w:r>
    </w:p>
    <w:p w:rsidR="00000000" w:rsidDel="00000000" w:rsidP="00000000" w:rsidRDefault="00000000" w:rsidRPr="00000000" w14:paraId="0000001A">
      <w:pPr>
        <w:widowControl w:val="1"/>
        <w:numPr>
          <w:ilvl w:val="2"/>
          <w:numId w:val="3"/>
        </w:numPr>
        <w:spacing w:line="360" w:lineRule="auto"/>
        <w:ind w:left="2160" w:hanging="360"/>
        <w:jc w:val="both"/>
        <w:rPr/>
      </w:pPr>
      <w:bookmarkStart w:colFirst="0" w:colLast="0" w:name="_heading=h.9y3mqougfc3m" w:id="0"/>
      <w:bookmarkEnd w:id="0"/>
      <w:r w:rsidDel="00000000" w:rsidR="00000000" w:rsidRPr="00000000">
        <w:rPr>
          <w:rtl w:val="0"/>
        </w:rPr>
        <w:t xml:space="preserve">Area Valutazione, monitoraggio e verifica, RAV e PDM </w:t>
      </w:r>
    </w:p>
    <w:p w:rsidR="00000000" w:rsidDel="00000000" w:rsidP="00000000" w:rsidRDefault="00000000" w:rsidRPr="00000000" w14:paraId="0000001B">
      <w:pPr>
        <w:widowControl w:val="1"/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4"/>
          <w:tab w:val="left" w:leader="none" w:pos="895"/>
        </w:tabs>
        <w:spacing w:after="0" w:before="0" w:line="321" w:lineRule="auto"/>
        <w:ind w:left="897" w:right="106" w:firstLine="0"/>
        <w:jc w:val="center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DI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0" w:line="240" w:lineRule="auto"/>
        <w:ind w:left="392" w:right="0" w:hanging="284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disponibile a frequentare specifiche iniziative di formazione in servizio;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127" w:line="240" w:lineRule="auto"/>
        <w:ind w:left="392" w:right="0" w:hanging="284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disponibile a permanere nella stessa sede per la durata dell' incarico;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  <w:tab w:val="left" w:leader="none" w:pos="3892"/>
          <w:tab w:val="left" w:leader="none" w:pos="4932"/>
        </w:tabs>
        <w:spacing w:after="0" w:before="126" w:line="240" w:lineRule="auto"/>
        <w:ind w:left="392" w:right="0" w:hanging="284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competenze informatiche</w:t>
        <w:tab/>
        <w:t xml:space="preserve">buone</w:t>
        <w:tab/>
        <w:t xml:space="preserve">di base;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2259013</wp:posOffset>
                </wp:positionH>
                <wp:positionV relativeFrom="paragraph">
                  <wp:posOffset>87313</wp:posOffset>
                </wp:positionV>
                <wp:extent cx="142875" cy="19558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9325" y="3686973"/>
                          <a:ext cx="133350" cy="18605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2259013</wp:posOffset>
                </wp:positionH>
                <wp:positionV relativeFrom="paragraph">
                  <wp:posOffset>87313</wp:posOffset>
                </wp:positionV>
                <wp:extent cx="142875" cy="195580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2916238</wp:posOffset>
                </wp:positionH>
                <wp:positionV relativeFrom="paragraph">
                  <wp:posOffset>87313</wp:posOffset>
                </wp:positionV>
                <wp:extent cx="142875" cy="19558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79325" y="3686973"/>
                          <a:ext cx="133350" cy="18605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2916238</wp:posOffset>
                </wp:positionH>
                <wp:positionV relativeFrom="paragraph">
                  <wp:posOffset>87313</wp:posOffset>
                </wp:positionV>
                <wp:extent cx="142875" cy="19558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3"/>
        </w:tabs>
        <w:spacing w:after="0" w:before="0" w:line="360" w:lineRule="auto"/>
        <w:ind w:left="356" w:right="154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392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presente si allega: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" w:line="240" w:lineRule="auto"/>
        <w:ind w:left="1112" w:right="414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indicazione puntuale degli incarichi ricoperti;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" w:line="240" w:lineRule="auto"/>
        <w:ind w:left="1112" w:right="414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corsi di formazione frequentati attinenti con l’area richiesta.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" w:line="240" w:lineRule="auto"/>
        <w:ind w:left="1112" w:right="414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1" w:lineRule="auto"/>
        <w:ind w:right="1844"/>
        <w:jc w:val="right"/>
        <w:rPr>
          <w:rFonts w:ascii="Century Gothic" w:cs="Century Gothic" w:eastAsia="Century Gothic" w:hAnsi="Century Gothic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1"/>
          <w:iCs w:val="1"/>
          <w:sz w:val="24"/>
          <w:szCs w:val="24"/>
          <w:rtl w:val="0"/>
        </w:rPr>
        <w:t xml:space="preserve">Il Docente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0" distR="0" hidden="0" layoutInCell="1" locked="0" relativeHeight="0" simplePos="0">
                <wp:simplePos x="0" y="0"/>
                <wp:positionH relativeFrom="column">
                  <wp:posOffset>4054475</wp:posOffset>
                </wp:positionH>
                <wp:positionV relativeFrom="paragraph">
                  <wp:posOffset>184785</wp:posOffset>
                </wp:positionV>
                <wp:extent cx="0" cy="12700"/>
                <wp:effectExtent b="0" l="0" r="0" t="0"/>
                <wp:wrapTopAndBottom distB="4294967295" distT="4294967295"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1100" y="378000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0" distR="0" hidden="0" layoutInCell="1" locked="0" relativeHeight="0" simplePos="0">
                <wp:simplePos x="0" y="0"/>
                <wp:positionH relativeFrom="column">
                  <wp:posOffset>4054475</wp:posOffset>
                </wp:positionH>
                <wp:positionV relativeFrom="paragraph">
                  <wp:posOffset>184785</wp:posOffset>
                </wp:positionV>
                <wp:extent cx="0" cy="12700"/>
                <wp:effectExtent b="0" l="0" r="0" t="0"/>
                <wp:wrapTopAndBottom distB="4294967295" distT="4294967295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40" w:w="11910" w:orient="portrait"/>
      <w:pgMar w:bottom="280" w:top="200" w:left="740" w:right="6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⮚"/>
      <w:lvlJc w:val="left"/>
      <w:pPr>
        <w:ind w:left="356" w:hanging="284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0"/>
      <w:numFmt w:val="bullet"/>
      <w:lvlText w:val="•"/>
      <w:lvlJc w:val="left"/>
      <w:pPr>
        <w:ind w:left="400" w:hanging="284"/>
      </w:pPr>
      <w:rPr/>
    </w:lvl>
    <w:lvl w:ilvl="2">
      <w:start w:val="0"/>
      <w:numFmt w:val="bullet"/>
      <w:lvlText w:val="•"/>
      <w:lvlJc w:val="left"/>
      <w:pPr>
        <w:ind w:left="1529" w:hanging="284"/>
      </w:pPr>
      <w:rPr/>
    </w:lvl>
    <w:lvl w:ilvl="3">
      <w:start w:val="0"/>
      <w:numFmt w:val="bullet"/>
      <w:lvlText w:val="•"/>
      <w:lvlJc w:val="left"/>
      <w:pPr>
        <w:ind w:left="2659" w:hanging="284.00000000000045"/>
      </w:pPr>
      <w:rPr/>
    </w:lvl>
    <w:lvl w:ilvl="4">
      <w:start w:val="0"/>
      <w:numFmt w:val="bullet"/>
      <w:lvlText w:val="•"/>
      <w:lvlJc w:val="left"/>
      <w:pPr>
        <w:ind w:left="3788" w:hanging="283.99999999999955"/>
      </w:pPr>
      <w:rPr/>
    </w:lvl>
    <w:lvl w:ilvl="5">
      <w:start w:val="0"/>
      <w:numFmt w:val="bullet"/>
      <w:lvlText w:val="•"/>
      <w:lvlJc w:val="left"/>
      <w:pPr>
        <w:ind w:left="4918" w:hanging="284"/>
      </w:pPr>
      <w:rPr/>
    </w:lvl>
    <w:lvl w:ilvl="6">
      <w:start w:val="0"/>
      <w:numFmt w:val="bullet"/>
      <w:lvlText w:val="•"/>
      <w:lvlJc w:val="left"/>
      <w:pPr>
        <w:ind w:left="6048" w:hanging="284"/>
      </w:pPr>
      <w:rPr/>
    </w:lvl>
    <w:lvl w:ilvl="7">
      <w:start w:val="0"/>
      <w:numFmt w:val="bullet"/>
      <w:lvlText w:val="•"/>
      <w:lvlJc w:val="left"/>
      <w:pPr>
        <w:ind w:left="7177" w:hanging="283.9999999999991"/>
      </w:pPr>
      <w:rPr/>
    </w:lvl>
    <w:lvl w:ilvl="8">
      <w:start w:val="0"/>
      <w:numFmt w:val="bullet"/>
      <w:lvlText w:val="•"/>
      <w:lvlJc w:val="left"/>
      <w:pPr>
        <w:ind w:left="8307" w:hanging="283.9999999999991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112" w:hanging="360"/>
      </w:pPr>
      <w:rPr/>
    </w:lvl>
    <w:lvl w:ilvl="1">
      <w:start w:val="1"/>
      <w:numFmt w:val="lowerLetter"/>
      <w:lvlText w:val="%2."/>
      <w:lvlJc w:val="left"/>
      <w:pPr>
        <w:ind w:left="1832" w:hanging="360"/>
      </w:pPr>
      <w:rPr/>
    </w:lvl>
    <w:lvl w:ilvl="2">
      <w:start w:val="1"/>
      <w:numFmt w:val="lowerRoman"/>
      <w:lvlText w:val="%3."/>
      <w:lvlJc w:val="right"/>
      <w:pPr>
        <w:ind w:left="2552" w:hanging="180"/>
      </w:pPr>
      <w:rPr/>
    </w:lvl>
    <w:lvl w:ilvl="3">
      <w:start w:val="1"/>
      <w:numFmt w:val="decimal"/>
      <w:lvlText w:val="%4."/>
      <w:lvlJc w:val="left"/>
      <w:pPr>
        <w:ind w:left="3272" w:hanging="360"/>
      </w:pPr>
      <w:rPr/>
    </w:lvl>
    <w:lvl w:ilvl="4">
      <w:start w:val="1"/>
      <w:numFmt w:val="lowerLetter"/>
      <w:lvlText w:val="%5."/>
      <w:lvlJc w:val="left"/>
      <w:pPr>
        <w:ind w:left="3992" w:hanging="360"/>
      </w:pPr>
      <w:rPr/>
    </w:lvl>
    <w:lvl w:ilvl="5">
      <w:start w:val="1"/>
      <w:numFmt w:val="lowerRoman"/>
      <w:lvlText w:val="%6."/>
      <w:lvlJc w:val="right"/>
      <w:pPr>
        <w:ind w:left="4712" w:hanging="180"/>
      </w:pPr>
      <w:rPr/>
    </w:lvl>
    <w:lvl w:ilvl="6">
      <w:start w:val="1"/>
      <w:numFmt w:val="decimal"/>
      <w:lvlText w:val="%7."/>
      <w:lvlJc w:val="left"/>
      <w:pPr>
        <w:ind w:left="5432" w:hanging="360"/>
      </w:pPr>
      <w:rPr/>
    </w:lvl>
    <w:lvl w:ilvl="7">
      <w:start w:val="1"/>
      <w:numFmt w:val="lowerLetter"/>
      <w:lvlText w:val="%8."/>
      <w:lvlJc w:val="left"/>
      <w:pPr>
        <w:ind w:left="6152" w:hanging="360"/>
      </w:pPr>
      <w:rPr/>
    </w:lvl>
    <w:lvl w:ilvl="8">
      <w:start w:val="1"/>
      <w:numFmt w:val="lowerRoman"/>
      <w:lvlText w:val="%9."/>
      <w:lvlJc w:val="right"/>
      <w:pPr>
        <w:ind w:left="6872" w:hanging="180"/>
      </w:pPr>
      <w:rPr/>
    </w:lvl>
  </w:abstractNum>
  <w:abstractNum w:abstractNumId="3">
    <w:lvl w:ilvl="0">
      <w:start w:val="9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916"/>
    </w:pPr>
    <w:rPr>
      <w:rFonts w:ascii="Century Gothic" w:cs="Century Gothic" w:eastAsia="Century Gothic" w:hAnsi="Century Gothic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1355" w:right="1171" w:hanging="963"/>
    </w:pPr>
    <w:rPr>
      <w:rFonts w:ascii="Century Gothic" w:cs="Century Gothic" w:eastAsia="Century Gothic" w:hAnsi="Century Gothic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8C10C4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sid w:val="008C10C4"/>
  </w:style>
  <w:style w:type="paragraph" w:styleId="Paragrafoelenco">
    <w:name w:val="List Paragraph"/>
    <w:basedOn w:val="Normale"/>
    <w:uiPriority w:val="1"/>
    <w:qFormat w:val="1"/>
    <w:rsid w:val="008C10C4"/>
    <w:pPr>
      <w:spacing w:before="126"/>
      <w:ind w:left="392" w:hanging="284"/>
    </w:pPr>
  </w:style>
  <w:style w:type="paragraph" w:styleId="TableParagraph" w:customStyle="1">
    <w:name w:val="Table Paragraph"/>
    <w:basedOn w:val="Normale"/>
    <w:uiPriority w:val="1"/>
    <w:qFormat w:val="1"/>
    <w:rsid w:val="008C10C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aVg/iiyuD1w4Vj1Go8f71rhsDg==">CgMxLjAaMAoBMBIrCikIB0IlChFRdWF0dHJvY2VudG8gU2FucxIQQXJpYWwgVW5pY29kZSBNUxowCgExEisKKQgHQiUKEVF1YXR0cm9jZW50byBTYW5zEhBBcmlhbCBVbmljb2RlIE1TMg5oLjl5M21xb3VnZmMzbTgAciExTENrSjhUdXpuOFZBa25GYXVvdHpZcE04SmgwbkFJb3o=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2025-09-01T14:17:00Z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2020-09-04T00:00:00Z</vt:filetime>
  </property>
</Properties>
</file>